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5BAAE" w14:textId="77777777" w:rsidR="005A3F5B" w:rsidRDefault="005A3F5B" w:rsidP="005F3ABC">
      <w:pPr>
        <w:pStyle w:val="Heading2"/>
        <w:spacing w:after="120"/>
        <w:rPr>
          <w:u w:val="none"/>
        </w:rPr>
      </w:pPr>
      <w:r>
        <w:rPr>
          <w:u w:val="none"/>
        </w:rPr>
        <w:t>MY COACHING, MY FUTURE</w:t>
      </w:r>
    </w:p>
    <w:p w14:paraId="3F677D2D" w14:textId="77777777" w:rsidR="005F3ABC" w:rsidRDefault="005F3ABC" w:rsidP="005F3ABC">
      <w:pPr>
        <w:pStyle w:val="Heading2"/>
        <w:spacing w:after="120"/>
        <w:rPr>
          <w:u w:val="none"/>
        </w:rPr>
      </w:pPr>
      <w:r>
        <w:rPr>
          <w:u w:val="none"/>
        </w:rPr>
        <w:t xml:space="preserve">CLIENT </w:t>
      </w:r>
      <w:r w:rsidR="005A3F5B">
        <w:rPr>
          <w:u w:val="none"/>
        </w:rPr>
        <w:t xml:space="preserve">and service provider </w:t>
      </w:r>
      <w:r>
        <w:rPr>
          <w:u w:val="none"/>
        </w:rPr>
        <w:t>COMPLAINTS</w:t>
      </w:r>
    </w:p>
    <w:p w14:paraId="003A0AA2" w14:textId="77777777" w:rsidR="005F3ABC" w:rsidRDefault="005F3ABC" w:rsidP="005F3ABC">
      <w:pPr>
        <w:spacing w:after="120"/>
        <w:rPr>
          <w:sz w:val="24"/>
          <w:szCs w:val="24"/>
          <w:lang w:val="en-US"/>
        </w:rPr>
      </w:pPr>
    </w:p>
    <w:p w14:paraId="4DB68FD0" w14:textId="77777777" w:rsidR="005F3ABC" w:rsidRDefault="005F3ABC" w:rsidP="005F3ABC">
      <w:pPr>
        <w:pStyle w:val="Heading5"/>
        <w:spacing w:after="120"/>
        <w:rPr>
          <w:noProof/>
        </w:rPr>
      </w:pPr>
      <w:r>
        <w:rPr>
          <w:noProof/>
        </w:rPr>
        <w:t>Policy</w:t>
      </w:r>
    </w:p>
    <w:p w14:paraId="6FB809C9" w14:textId="77777777" w:rsidR="005F3ABC" w:rsidRDefault="005A3F5B" w:rsidP="005F3ABC">
      <w:pPr>
        <w:pStyle w:val="BodyText"/>
        <w:spacing w:after="120"/>
        <w:rPr>
          <w:noProof/>
          <w:szCs w:val="24"/>
        </w:rPr>
      </w:pPr>
      <w:r>
        <w:rPr>
          <w:noProof/>
          <w:szCs w:val="24"/>
        </w:rPr>
        <w:t>My Coaching, My Future</w:t>
      </w:r>
      <w:r w:rsidR="005F3ABC">
        <w:rPr>
          <w:noProof/>
          <w:szCs w:val="24"/>
        </w:rPr>
        <w:t xml:space="preserve"> </w:t>
      </w:r>
      <w:r w:rsidR="00B7314B">
        <w:rPr>
          <w:noProof/>
          <w:szCs w:val="24"/>
        </w:rPr>
        <w:t xml:space="preserve">(MCMF) </w:t>
      </w:r>
      <w:r w:rsidR="005F3ABC">
        <w:rPr>
          <w:noProof/>
          <w:szCs w:val="24"/>
        </w:rPr>
        <w:t xml:space="preserve">considers that accountable practice is a key element of </w:t>
      </w:r>
      <w:r>
        <w:rPr>
          <w:noProof/>
          <w:szCs w:val="24"/>
        </w:rPr>
        <w:t>our</w:t>
      </w:r>
      <w:r w:rsidR="005F3ABC">
        <w:rPr>
          <w:noProof/>
          <w:szCs w:val="24"/>
        </w:rPr>
        <w:t xml:space="preserve"> service delivery and recognises complaints as providing valuable feedback on service quality and the effectiveness of service policies.</w:t>
      </w:r>
    </w:p>
    <w:p w14:paraId="2A8FFCBA" w14:textId="035F3C6D" w:rsidR="00E6660C" w:rsidRDefault="00E6660C" w:rsidP="005F3ABC">
      <w:pPr>
        <w:pStyle w:val="BodyText"/>
        <w:spacing w:after="120"/>
        <w:rPr>
          <w:noProof/>
          <w:szCs w:val="24"/>
        </w:rPr>
      </w:pPr>
      <w:r w:rsidRPr="00E6660C">
        <w:rPr>
          <w:i/>
          <w:noProof/>
          <w:szCs w:val="24"/>
        </w:rPr>
        <w:t>Definitions:</w:t>
      </w:r>
      <w:r>
        <w:rPr>
          <w:i/>
          <w:noProof/>
          <w:szCs w:val="24"/>
        </w:rPr>
        <w:br/>
      </w:r>
      <w:r w:rsidRPr="00E6660C">
        <w:rPr>
          <w:noProof/>
          <w:szCs w:val="24"/>
          <w:u w:val="single"/>
        </w:rPr>
        <w:t>Feedback</w:t>
      </w:r>
      <w:r>
        <w:rPr>
          <w:noProof/>
          <w:szCs w:val="24"/>
        </w:rPr>
        <w:t xml:space="preserve"> - c</w:t>
      </w:r>
      <w:r w:rsidR="005F3ABC">
        <w:rPr>
          <w:noProof/>
          <w:szCs w:val="24"/>
        </w:rPr>
        <w:t xml:space="preserve">lients </w:t>
      </w:r>
      <w:r w:rsidR="005A3F5B">
        <w:rPr>
          <w:noProof/>
          <w:szCs w:val="24"/>
        </w:rPr>
        <w:t xml:space="preserve">and service providers who refer clients to us </w:t>
      </w:r>
      <w:r w:rsidR="00364A00">
        <w:rPr>
          <w:noProof/>
          <w:szCs w:val="24"/>
        </w:rPr>
        <w:t>are welcome</w:t>
      </w:r>
      <w:r w:rsidR="005F3ABC">
        <w:rPr>
          <w:noProof/>
          <w:szCs w:val="24"/>
        </w:rPr>
        <w:t xml:space="preserve"> to provide feedback about any aspect of </w:t>
      </w:r>
      <w:r w:rsidR="000965A0">
        <w:rPr>
          <w:noProof/>
          <w:szCs w:val="24"/>
        </w:rPr>
        <w:t xml:space="preserve">our </w:t>
      </w:r>
      <w:r w:rsidR="005F3ABC">
        <w:rPr>
          <w:noProof/>
          <w:szCs w:val="24"/>
        </w:rPr>
        <w:t xml:space="preserve">service delivery.  </w:t>
      </w:r>
      <w:r>
        <w:rPr>
          <w:noProof/>
          <w:szCs w:val="24"/>
        </w:rPr>
        <w:t>Where this feedback provides information that will help us to improve our service, including providing feedback to individual coaches, we will act up on that feedback wherever practicable.</w:t>
      </w:r>
    </w:p>
    <w:p w14:paraId="025C497A" w14:textId="4FB69B4C" w:rsidR="005F3ABC" w:rsidRDefault="00E6660C" w:rsidP="005F3ABC">
      <w:pPr>
        <w:pStyle w:val="BodyText"/>
        <w:spacing w:after="120"/>
        <w:rPr>
          <w:noProof/>
          <w:szCs w:val="24"/>
        </w:rPr>
      </w:pPr>
      <w:r w:rsidRPr="00E6660C">
        <w:rPr>
          <w:noProof/>
          <w:szCs w:val="24"/>
          <w:u w:val="single"/>
        </w:rPr>
        <w:t>Complaints</w:t>
      </w:r>
      <w:r>
        <w:rPr>
          <w:noProof/>
          <w:szCs w:val="24"/>
        </w:rPr>
        <w:t xml:space="preserve"> - </w:t>
      </w:r>
      <w:r w:rsidR="005F3ABC">
        <w:rPr>
          <w:noProof/>
          <w:szCs w:val="24"/>
        </w:rPr>
        <w:t xml:space="preserve">Should clients </w:t>
      </w:r>
      <w:r w:rsidR="005A3F5B">
        <w:rPr>
          <w:noProof/>
          <w:szCs w:val="24"/>
        </w:rPr>
        <w:t xml:space="preserve">or service providers </w:t>
      </w:r>
      <w:r w:rsidR="005F3ABC">
        <w:rPr>
          <w:noProof/>
          <w:szCs w:val="24"/>
        </w:rPr>
        <w:t xml:space="preserve">feel that the </w:t>
      </w:r>
      <w:r w:rsidR="005A3F5B">
        <w:rPr>
          <w:noProof/>
          <w:szCs w:val="24"/>
        </w:rPr>
        <w:t xml:space="preserve">way we interact with them </w:t>
      </w:r>
      <w:r w:rsidR="005F3ABC">
        <w:rPr>
          <w:noProof/>
          <w:szCs w:val="24"/>
        </w:rPr>
        <w:t xml:space="preserve">is not  acceptable </w:t>
      </w:r>
      <w:r w:rsidR="0086775E">
        <w:rPr>
          <w:noProof/>
          <w:szCs w:val="24"/>
        </w:rPr>
        <w:t>(including potentially breaching our agreement with them or our Code of Ethics)</w:t>
      </w:r>
      <w:r w:rsidR="005A3F5B">
        <w:rPr>
          <w:noProof/>
          <w:szCs w:val="24"/>
        </w:rPr>
        <w:t xml:space="preserve">, </w:t>
      </w:r>
      <w:r w:rsidR="005F3ABC">
        <w:rPr>
          <w:noProof/>
          <w:szCs w:val="24"/>
        </w:rPr>
        <w:t xml:space="preserve">they </w:t>
      </w:r>
      <w:r w:rsidR="00364A00">
        <w:rPr>
          <w:noProof/>
          <w:szCs w:val="24"/>
        </w:rPr>
        <w:t>may</w:t>
      </w:r>
      <w:r w:rsidR="005F3ABC">
        <w:rPr>
          <w:noProof/>
          <w:szCs w:val="24"/>
        </w:rPr>
        <w:t xml:space="preserve"> make a complaint. Complaints will be handled in a fair, confidential and responsive manner, free from repercussion or prejudice.</w:t>
      </w:r>
    </w:p>
    <w:p w14:paraId="297B7EB3" w14:textId="77777777" w:rsidR="005F3ABC" w:rsidRDefault="005A3F5B" w:rsidP="005F3ABC">
      <w:pPr>
        <w:pStyle w:val="BodyText"/>
        <w:spacing w:after="120"/>
        <w:rPr>
          <w:noProof/>
          <w:szCs w:val="24"/>
        </w:rPr>
      </w:pPr>
      <w:r>
        <w:rPr>
          <w:noProof/>
          <w:szCs w:val="24"/>
        </w:rPr>
        <w:t>Changes to our service delivery model may be appropriate based on some c</w:t>
      </w:r>
      <w:r w:rsidR="005F3ABC">
        <w:rPr>
          <w:noProof/>
          <w:szCs w:val="24"/>
        </w:rPr>
        <w:t>omplaints</w:t>
      </w:r>
      <w:r>
        <w:rPr>
          <w:noProof/>
          <w:szCs w:val="24"/>
        </w:rPr>
        <w:t>.</w:t>
      </w:r>
      <w:r w:rsidR="005F3ABC">
        <w:rPr>
          <w:noProof/>
          <w:szCs w:val="24"/>
        </w:rPr>
        <w:t xml:space="preserve"> Where complaints relate to an individual</w:t>
      </w:r>
      <w:r>
        <w:rPr>
          <w:noProof/>
          <w:szCs w:val="24"/>
        </w:rPr>
        <w:t xml:space="preserve"> coach</w:t>
      </w:r>
      <w:r w:rsidR="005F3ABC">
        <w:rPr>
          <w:noProof/>
          <w:szCs w:val="24"/>
        </w:rPr>
        <w:t xml:space="preserve">, those issues will be addressed directly with the </w:t>
      </w:r>
      <w:r>
        <w:rPr>
          <w:noProof/>
          <w:szCs w:val="24"/>
        </w:rPr>
        <w:t>coach</w:t>
      </w:r>
      <w:r w:rsidR="005F3ABC">
        <w:rPr>
          <w:noProof/>
          <w:szCs w:val="24"/>
        </w:rPr>
        <w:t xml:space="preserve"> and their views sought about the circumstances that led to the complaint.</w:t>
      </w:r>
    </w:p>
    <w:p w14:paraId="01B86769" w14:textId="77777777" w:rsidR="005F3ABC" w:rsidRPr="005A3F5B" w:rsidRDefault="003C232E" w:rsidP="005F3ABC">
      <w:pPr>
        <w:pStyle w:val="BodyText"/>
        <w:spacing w:after="120"/>
        <w:rPr>
          <w:i/>
          <w:noProof/>
          <w:szCs w:val="24"/>
        </w:rPr>
      </w:pPr>
      <w:r>
        <w:rPr>
          <w:i/>
          <w:szCs w:val="24"/>
        </w:rPr>
        <w:t>Our c</w:t>
      </w:r>
      <w:r w:rsidR="005F3ABC" w:rsidRPr="005A3F5B">
        <w:rPr>
          <w:i/>
          <w:szCs w:val="24"/>
        </w:rPr>
        <w:t>omplaints processes</w:t>
      </w:r>
      <w:r w:rsidR="005F3ABC" w:rsidRPr="005A3F5B">
        <w:rPr>
          <w:i/>
          <w:noProof/>
          <w:szCs w:val="24"/>
        </w:rPr>
        <w:t>:</w:t>
      </w:r>
    </w:p>
    <w:p w14:paraId="1A63CB1D" w14:textId="77777777" w:rsidR="005F3ABC" w:rsidRDefault="005F3ABC" w:rsidP="00AE4127">
      <w:pPr>
        <w:pStyle w:val="ListBullet"/>
        <w:numPr>
          <w:ilvl w:val="0"/>
          <w:numId w:val="5"/>
        </w:numPr>
      </w:pPr>
      <w:r w:rsidRPr="005A3F5B">
        <w:t>Provide a non</w:t>
      </w:r>
      <w:r w:rsidRPr="005A3F5B">
        <w:noBreakHyphen/>
        <w:t>adversarial approach to problem</w:t>
      </w:r>
      <w:r w:rsidRPr="005A3F5B">
        <w:noBreakHyphen/>
        <w:t>solving</w:t>
      </w:r>
    </w:p>
    <w:p w14:paraId="0173D236" w14:textId="77777777" w:rsidR="003C232E" w:rsidRDefault="003C232E" w:rsidP="00AE4127">
      <w:pPr>
        <w:pStyle w:val="ListBullet"/>
        <w:numPr>
          <w:ilvl w:val="0"/>
          <w:numId w:val="5"/>
        </w:numPr>
      </w:pPr>
      <w:r>
        <w:t>Seek to resolve complaints at the lowest possible level</w:t>
      </w:r>
    </w:p>
    <w:p w14:paraId="53540E59" w14:textId="77777777" w:rsidR="005A3F5B" w:rsidRPr="003C232E" w:rsidRDefault="003C232E" w:rsidP="00AE4127">
      <w:pPr>
        <w:pStyle w:val="ListBullet"/>
        <w:numPr>
          <w:ilvl w:val="0"/>
          <w:numId w:val="5"/>
        </w:numPr>
      </w:pPr>
      <w:r>
        <w:t>Operate with procedural fairness and e</w:t>
      </w:r>
      <w:r w:rsidRPr="005A3F5B">
        <w:t>ncourage fairness and impartiality</w:t>
      </w:r>
    </w:p>
    <w:p w14:paraId="5AB75708" w14:textId="77777777" w:rsidR="005F3ABC" w:rsidRPr="005A3F5B" w:rsidRDefault="005F3ABC" w:rsidP="00AE4127">
      <w:pPr>
        <w:pStyle w:val="ListBullet"/>
        <w:numPr>
          <w:ilvl w:val="0"/>
          <w:numId w:val="5"/>
        </w:numPr>
      </w:pPr>
      <w:r w:rsidRPr="005A3F5B">
        <w:t>Seek the support, respect and co</w:t>
      </w:r>
      <w:r w:rsidRPr="005A3F5B">
        <w:noBreakHyphen/>
        <w:t xml:space="preserve">operation of </w:t>
      </w:r>
      <w:r w:rsidR="005A3F5B">
        <w:t>clients</w:t>
      </w:r>
      <w:r w:rsidRPr="005A3F5B">
        <w:t xml:space="preserve"> and service providers</w:t>
      </w:r>
    </w:p>
    <w:p w14:paraId="4692A606" w14:textId="77777777" w:rsidR="005F3ABC" w:rsidRPr="005A3F5B" w:rsidRDefault="005F3ABC" w:rsidP="00AE4127">
      <w:pPr>
        <w:pStyle w:val="ListBullet"/>
        <w:numPr>
          <w:ilvl w:val="0"/>
          <w:numId w:val="5"/>
        </w:numPr>
      </w:pPr>
      <w:r w:rsidRPr="005A3F5B">
        <w:t xml:space="preserve">Demonstrate a commitment to the rights of </w:t>
      </w:r>
      <w:r w:rsidR="005A3F5B">
        <w:t>clients</w:t>
      </w:r>
      <w:r w:rsidRPr="005A3F5B">
        <w:t xml:space="preserve"> and service providers</w:t>
      </w:r>
    </w:p>
    <w:p w14:paraId="02F7FF09" w14:textId="77777777" w:rsidR="005F3ABC" w:rsidRPr="005A3F5B" w:rsidRDefault="005F3ABC" w:rsidP="00AE4127">
      <w:pPr>
        <w:pStyle w:val="ListBullet"/>
        <w:numPr>
          <w:ilvl w:val="0"/>
          <w:numId w:val="5"/>
        </w:numPr>
      </w:pPr>
      <w:r w:rsidRPr="005A3F5B">
        <w:t xml:space="preserve">Are useful to inform </w:t>
      </w:r>
      <w:r w:rsidR="005A3F5B">
        <w:t>referring</w:t>
      </w:r>
      <w:r w:rsidR="003C232E">
        <w:t xml:space="preserve"> </w:t>
      </w:r>
      <w:r w:rsidRPr="005A3F5B">
        <w:t>service providers of limitations in the service</w:t>
      </w:r>
    </w:p>
    <w:p w14:paraId="7EFFC15A" w14:textId="77777777" w:rsidR="00B7314B" w:rsidRDefault="00B7314B" w:rsidP="005F3ABC">
      <w:pPr>
        <w:pStyle w:val="BodyText"/>
        <w:spacing w:after="120"/>
        <w:rPr>
          <w:szCs w:val="24"/>
        </w:rPr>
      </w:pPr>
    </w:p>
    <w:p w14:paraId="6679D825" w14:textId="77777777" w:rsidR="005F3ABC" w:rsidRDefault="005F3ABC" w:rsidP="005F3ABC">
      <w:pPr>
        <w:pStyle w:val="Heading5"/>
        <w:spacing w:after="120"/>
        <w:rPr>
          <w:szCs w:val="24"/>
        </w:rPr>
      </w:pPr>
      <w:bookmarkStart w:id="0" w:name="_Toc3282358"/>
      <w:r>
        <w:rPr>
          <w:szCs w:val="24"/>
        </w:rPr>
        <w:t>Procedure</w:t>
      </w:r>
      <w:bookmarkEnd w:id="0"/>
    </w:p>
    <w:p w14:paraId="6B65FA46" w14:textId="4635C4EB" w:rsidR="003C232E" w:rsidRPr="003C232E" w:rsidRDefault="003C232E" w:rsidP="003C232E">
      <w:pPr>
        <w:pStyle w:val="List2"/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If the complaint </w:t>
      </w:r>
      <w:r w:rsidR="00AE4127">
        <w:rPr>
          <w:sz w:val="24"/>
          <w:szCs w:val="24"/>
        </w:rPr>
        <w:t xml:space="preserve">or feedback </w:t>
      </w:r>
      <w:r>
        <w:rPr>
          <w:sz w:val="24"/>
          <w:szCs w:val="24"/>
        </w:rPr>
        <w:t>is received by telephone, s</w:t>
      </w:r>
      <w:r w:rsidR="005F3ABC">
        <w:rPr>
          <w:sz w:val="24"/>
          <w:szCs w:val="24"/>
        </w:rPr>
        <w:t xml:space="preserve">pecific information should be recorded accurately by the </w:t>
      </w:r>
      <w:r>
        <w:rPr>
          <w:sz w:val="24"/>
          <w:szCs w:val="24"/>
        </w:rPr>
        <w:t>MCMF representative</w:t>
      </w:r>
      <w:r w:rsidR="005F3ABC">
        <w:rPr>
          <w:sz w:val="24"/>
          <w:szCs w:val="24"/>
        </w:rPr>
        <w:t xml:space="preserve"> and the caller’s view sought about what action they consider appropriate to address the issues raised. </w:t>
      </w:r>
    </w:p>
    <w:p w14:paraId="423F52C7" w14:textId="673E0F98" w:rsidR="005F3ABC" w:rsidRDefault="005F3ABC" w:rsidP="005F3ABC">
      <w:pPr>
        <w:pStyle w:val="ListContinue2"/>
        <w:numPr>
          <w:ilvl w:val="0"/>
          <w:numId w:val="2"/>
        </w:numPr>
        <w:rPr>
          <w:sz w:val="24"/>
          <w:szCs w:val="24"/>
        </w:rPr>
      </w:pPr>
      <w:bookmarkStart w:id="1" w:name="_Toc3282359"/>
      <w:r>
        <w:rPr>
          <w:sz w:val="24"/>
          <w:szCs w:val="24"/>
        </w:rPr>
        <w:t xml:space="preserve">A simple complaint </w:t>
      </w:r>
      <w:r w:rsidR="00AE4127">
        <w:rPr>
          <w:sz w:val="24"/>
          <w:szCs w:val="24"/>
        </w:rPr>
        <w:t xml:space="preserve">or piece of feedback </w:t>
      </w:r>
      <w:r>
        <w:rPr>
          <w:sz w:val="24"/>
          <w:szCs w:val="24"/>
        </w:rPr>
        <w:t xml:space="preserve">may be resolved by the </w:t>
      </w:r>
      <w:r w:rsidR="003C232E">
        <w:rPr>
          <w:sz w:val="24"/>
          <w:szCs w:val="24"/>
        </w:rPr>
        <w:t>representative</w:t>
      </w:r>
      <w:r>
        <w:rPr>
          <w:sz w:val="24"/>
          <w:szCs w:val="24"/>
        </w:rPr>
        <w:t xml:space="preserve"> taking </w:t>
      </w:r>
      <w:r w:rsidR="00AE4127">
        <w:rPr>
          <w:sz w:val="24"/>
          <w:szCs w:val="24"/>
        </w:rPr>
        <w:t xml:space="preserve">note of the issues raised, </w:t>
      </w:r>
      <w:bookmarkEnd w:id="1"/>
      <w:r w:rsidR="000965A0">
        <w:rPr>
          <w:sz w:val="24"/>
          <w:szCs w:val="24"/>
        </w:rPr>
        <w:t xml:space="preserve">or by a discussion </w:t>
      </w:r>
      <w:r w:rsidR="00364A00">
        <w:rPr>
          <w:sz w:val="24"/>
          <w:szCs w:val="24"/>
        </w:rPr>
        <w:t xml:space="preserve">facilitated </w:t>
      </w:r>
      <w:r w:rsidR="000965A0">
        <w:rPr>
          <w:sz w:val="24"/>
          <w:szCs w:val="24"/>
        </w:rPr>
        <w:t>between the client and the coach</w:t>
      </w:r>
      <w:r w:rsidR="00364A00">
        <w:rPr>
          <w:sz w:val="24"/>
          <w:szCs w:val="24"/>
        </w:rPr>
        <w:t xml:space="preserve"> or relevant other MCMF representative. </w:t>
      </w:r>
    </w:p>
    <w:p w14:paraId="1257862B" w14:textId="14FE3127" w:rsidR="005F3ABC" w:rsidRDefault="003C232E" w:rsidP="005F3ABC">
      <w:pPr>
        <w:pStyle w:val="ListContinue2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written report of any</w:t>
      </w:r>
      <w:r w:rsidR="005F3ABC">
        <w:rPr>
          <w:sz w:val="24"/>
          <w:szCs w:val="24"/>
        </w:rPr>
        <w:t xml:space="preserve"> verbal complaint </w:t>
      </w:r>
      <w:r w:rsidR="000965A0">
        <w:rPr>
          <w:sz w:val="24"/>
          <w:szCs w:val="24"/>
        </w:rPr>
        <w:t>will</w:t>
      </w:r>
      <w:r w:rsidR="005F3ABC">
        <w:rPr>
          <w:sz w:val="24"/>
          <w:szCs w:val="24"/>
        </w:rPr>
        <w:t xml:space="preserve"> be made as soon as possible </w:t>
      </w:r>
      <w:r w:rsidR="00AE4127">
        <w:rPr>
          <w:sz w:val="24"/>
          <w:szCs w:val="24"/>
        </w:rPr>
        <w:t xml:space="preserve">by the MCMF representative who received it. This report </w:t>
      </w:r>
      <w:r w:rsidR="000965A0">
        <w:rPr>
          <w:sz w:val="24"/>
          <w:szCs w:val="24"/>
        </w:rPr>
        <w:t>needs to include</w:t>
      </w:r>
      <w:r w:rsidR="005F3ABC">
        <w:rPr>
          <w:sz w:val="24"/>
          <w:szCs w:val="24"/>
        </w:rPr>
        <w:t xml:space="preserve"> the date and time of the complaint and all appropriate details</w:t>
      </w:r>
      <w:r w:rsidR="00AE4127">
        <w:rPr>
          <w:sz w:val="24"/>
          <w:szCs w:val="24"/>
        </w:rPr>
        <w:t>, including any actions sought and/or agreed</w:t>
      </w:r>
      <w:r w:rsidR="005F3ABC">
        <w:rPr>
          <w:sz w:val="24"/>
          <w:szCs w:val="24"/>
        </w:rPr>
        <w:t>.</w:t>
      </w:r>
    </w:p>
    <w:p w14:paraId="42C2EC59" w14:textId="77777777" w:rsidR="005F3ABC" w:rsidRDefault="005F3ABC" w:rsidP="005F3ABC">
      <w:pPr>
        <w:pStyle w:val="List2"/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A complaint about the Service, whether verbal or written, should be brought to the attention of the </w:t>
      </w:r>
      <w:r w:rsidR="003C232E">
        <w:rPr>
          <w:sz w:val="24"/>
          <w:szCs w:val="24"/>
        </w:rPr>
        <w:t xml:space="preserve">coordinator and </w:t>
      </w:r>
      <w:r>
        <w:rPr>
          <w:sz w:val="24"/>
          <w:szCs w:val="24"/>
        </w:rPr>
        <w:t xml:space="preserve">the </w:t>
      </w:r>
      <w:r w:rsidR="003C232E">
        <w:rPr>
          <w:sz w:val="24"/>
          <w:szCs w:val="24"/>
        </w:rPr>
        <w:t xml:space="preserve">Chair of the </w:t>
      </w:r>
      <w:r w:rsidR="00B7314B">
        <w:rPr>
          <w:sz w:val="24"/>
          <w:szCs w:val="24"/>
        </w:rPr>
        <w:t>Management Committee</w:t>
      </w:r>
      <w:r>
        <w:rPr>
          <w:sz w:val="24"/>
          <w:szCs w:val="24"/>
        </w:rPr>
        <w:t>.</w:t>
      </w:r>
    </w:p>
    <w:p w14:paraId="4AF1EC2C" w14:textId="77777777" w:rsidR="005F3ABC" w:rsidRDefault="003C232E" w:rsidP="005F3ABC">
      <w:pPr>
        <w:pStyle w:val="List2"/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Where a complaint warrants it, t</w:t>
      </w:r>
      <w:r w:rsidR="005F3ABC">
        <w:rPr>
          <w:sz w:val="24"/>
          <w:szCs w:val="24"/>
        </w:rPr>
        <w:t xml:space="preserve">he </w:t>
      </w:r>
      <w:r>
        <w:rPr>
          <w:sz w:val="24"/>
          <w:szCs w:val="24"/>
        </w:rPr>
        <w:t>Chair</w:t>
      </w:r>
      <w:r w:rsidR="005F3ABC">
        <w:rPr>
          <w:sz w:val="24"/>
          <w:szCs w:val="24"/>
        </w:rPr>
        <w:t xml:space="preserve"> will forward the complaint to the relevant insurance company and inform the </w:t>
      </w:r>
      <w:r w:rsidR="00B7314B">
        <w:rPr>
          <w:sz w:val="24"/>
          <w:szCs w:val="24"/>
        </w:rPr>
        <w:t>Management Committee</w:t>
      </w:r>
      <w:r w:rsidR="005F3ABC">
        <w:rPr>
          <w:sz w:val="24"/>
          <w:szCs w:val="24"/>
        </w:rPr>
        <w:t xml:space="preserve"> at its next meeting. </w:t>
      </w:r>
    </w:p>
    <w:p w14:paraId="3DFE25A8" w14:textId="14C29E7D" w:rsidR="005F3ABC" w:rsidRDefault="005F3ABC" w:rsidP="005F3ABC">
      <w:pPr>
        <w:pStyle w:val="List2"/>
        <w:numPr>
          <w:ilvl w:val="0"/>
          <w:numId w:val="2"/>
        </w:numPr>
        <w:spacing w:after="120"/>
        <w:rPr>
          <w:noProof/>
          <w:sz w:val="24"/>
          <w:szCs w:val="24"/>
        </w:rPr>
      </w:pPr>
      <w:r>
        <w:rPr>
          <w:sz w:val="24"/>
          <w:szCs w:val="24"/>
        </w:rPr>
        <w:lastRenderedPageBreak/>
        <w:t xml:space="preserve">Our insurers </w:t>
      </w:r>
      <w:r w:rsidR="00E6660C">
        <w:rPr>
          <w:sz w:val="24"/>
          <w:szCs w:val="24"/>
        </w:rPr>
        <w:t>may require</w:t>
      </w:r>
      <w:r>
        <w:rPr>
          <w:sz w:val="24"/>
          <w:szCs w:val="24"/>
        </w:rPr>
        <w:t xml:space="preserve"> that any reply to the complainant</w:t>
      </w:r>
      <w:r w:rsidR="00E6660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6660C">
        <w:rPr>
          <w:sz w:val="24"/>
          <w:szCs w:val="24"/>
        </w:rPr>
        <w:t>about a matter potentially involving o</w:t>
      </w:r>
      <w:r w:rsidR="006E5917">
        <w:rPr>
          <w:sz w:val="24"/>
          <w:szCs w:val="24"/>
        </w:rPr>
        <w:t>u</w:t>
      </w:r>
      <w:r w:rsidR="00E6660C">
        <w:rPr>
          <w:sz w:val="24"/>
          <w:szCs w:val="24"/>
        </w:rPr>
        <w:t xml:space="preserve">r insurer, </w:t>
      </w:r>
      <w:r>
        <w:rPr>
          <w:sz w:val="24"/>
          <w:szCs w:val="24"/>
        </w:rPr>
        <w:t>should be written in conju</w:t>
      </w:r>
      <w:r w:rsidR="003C232E">
        <w:rPr>
          <w:sz w:val="24"/>
          <w:szCs w:val="24"/>
        </w:rPr>
        <w:t>nction with them.  The Chair</w:t>
      </w:r>
      <w:r>
        <w:rPr>
          <w:sz w:val="24"/>
          <w:szCs w:val="24"/>
        </w:rPr>
        <w:t xml:space="preserve"> of </w:t>
      </w:r>
      <w:r w:rsidR="00B7314B">
        <w:rPr>
          <w:sz w:val="24"/>
          <w:szCs w:val="24"/>
        </w:rPr>
        <w:t>MCMF</w:t>
      </w:r>
      <w:r>
        <w:rPr>
          <w:sz w:val="24"/>
          <w:szCs w:val="24"/>
        </w:rPr>
        <w:t xml:space="preserve"> will pursue this course of action.</w:t>
      </w:r>
    </w:p>
    <w:p w14:paraId="59F7776B" w14:textId="1282B7CF" w:rsidR="00E82085" w:rsidRDefault="00E6660C" w:rsidP="005F3ABC">
      <w:pPr>
        <w:pStyle w:val="List2"/>
        <w:numPr>
          <w:ilvl w:val="0"/>
          <w:numId w:val="2"/>
        </w:numPr>
        <w:spacing w:after="120"/>
        <w:rPr>
          <w:noProof/>
          <w:sz w:val="24"/>
          <w:szCs w:val="24"/>
        </w:rPr>
      </w:pPr>
      <w:r>
        <w:rPr>
          <w:sz w:val="24"/>
          <w:szCs w:val="24"/>
        </w:rPr>
        <w:t>I</w:t>
      </w:r>
      <w:r w:rsidR="00E82085">
        <w:rPr>
          <w:sz w:val="24"/>
          <w:szCs w:val="24"/>
        </w:rPr>
        <w:t xml:space="preserve">f the complaint has not been resolved in an initial telephone conversation, </w:t>
      </w:r>
      <w:r>
        <w:rPr>
          <w:sz w:val="24"/>
          <w:szCs w:val="24"/>
        </w:rPr>
        <w:t xml:space="preserve">and </w:t>
      </w:r>
      <w:r w:rsidR="006E5917">
        <w:rPr>
          <w:sz w:val="24"/>
          <w:szCs w:val="24"/>
        </w:rPr>
        <w:t>need</w:t>
      </w:r>
      <w:r>
        <w:rPr>
          <w:sz w:val="24"/>
          <w:szCs w:val="24"/>
        </w:rPr>
        <w:t xml:space="preserve">s </w:t>
      </w:r>
      <w:r w:rsidR="00AE4127">
        <w:rPr>
          <w:sz w:val="24"/>
          <w:szCs w:val="24"/>
        </w:rPr>
        <w:t xml:space="preserve">to be </w:t>
      </w:r>
      <w:r>
        <w:rPr>
          <w:sz w:val="24"/>
          <w:szCs w:val="24"/>
        </w:rPr>
        <w:t xml:space="preserve">dealt with by subsequent steps, </w:t>
      </w:r>
      <w:r w:rsidR="00E82085">
        <w:rPr>
          <w:sz w:val="24"/>
          <w:szCs w:val="24"/>
        </w:rPr>
        <w:t xml:space="preserve">the complainant will receive advice </w:t>
      </w:r>
      <w:r w:rsidR="006E5917">
        <w:rPr>
          <w:sz w:val="24"/>
          <w:szCs w:val="24"/>
        </w:rPr>
        <w:t xml:space="preserve">by phone or </w:t>
      </w:r>
      <w:r w:rsidR="00E82085">
        <w:rPr>
          <w:sz w:val="24"/>
          <w:szCs w:val="24"/>
        </w:rPr>
        <w:t>in writing confirming that their complaint has been dealt with. Note that this will not necessarily mean that the complainant is advised of all outcomes.</w:t>
      </w:r>
    </w:p>
    <w:p w14:paraId="05AD3877" w14:textId="77777777" w:rsidR="00E82085" w:rsidRDefault="005F3ABC" w:rsidP="00E82085">
      <w:pPr>
        <w:pStyle w:val="List2"/>
        <w:numPr>
          <w:ilvl w:val="0"/>
          <w:numId w:val="2"/>
        </w:numPr>
        <w:spacing w:after="120"/>
        <w:rPr>
          <w:sz w:val="24"/>
          <w:szCs w:val="24"/>
        </w:rPr>
      </w:pPr>
      <w:r w:rsidRPr="00E82085">
        <w:rPr>
          <w:sz w:val="24"/>
          <w:szCs w:val="24"/>
        </w:rPr>
        <w:t xml:space="preserve">The </w:t>
      </w:r>
      <w:r w:rsidR="00B7314B">
        <w:rPr>
          <w:sz w:val="24"/>
          <w:szCs w:val="24"/>
        </w:rPr>
        <w:t>Management Committee</w:t>
      </w:r>
      <w:r w:rsidRPr="00E82085">
        <w:rPr>
          <w:sz w:val="24"/>
          <w:szCs w:val="24"/>
        </w:rPr>
        <w:t xml:space="preserve"> will ensure that all records relating to client </w:t>
      </w:r>
      <w:r w:rsidR="00E82085" w:rsidRPr="00E82085">
        <w:rPr>
          <w:sz w:val="24"/>
          <w:szCs w:val="24"/>
        </w:rPr>
        <w:t xml:space="preserve">and service provider </w:t>
      </w:r>
      <w:r w:rsidRPr="00E82085">
        <w:rPr>
          <w:sz w:val="24"/>
          <w:szCs w:val="24"/>
        </w:rPr>
        <w:t>complaints are kept and stored securely.</w:t>
      </w:r>
    </w:p>
    <w:p w14:paraId="615BD29E" w14:textId="77777777" w:rsidR="005F3ABC" w:rsidRPr="00E82085" w:rsidRDefault="005F3ABC" w:rsidP="00E82085">
      <w:pPr>
        <w:pStyle w:val="List2"/>
        <w:numPr>
          <w:ilvl w:val="0"/>
          <w:numId w:val="2"/>
        </w:numPr>
        <w:spacing w:after="120"/>
        <w:rPr>
          <w:noProof/>
          <w:sz w:val="24"/>
          <w:szCs w:val="24"/>
        </w:rPr>
      </w:pPr>
      <w:r w:rsidRPr="00E82085">
        <w:rPr>
          <w:sz w:val="24"/>
          <w:szCs w:val="24"/>
        </w:rPr>
        <w:t>Where</w:t>
      </w:r>
      <w:r w:rsidRPr="00E82085">
        <w:rPr>
          <w:noProof/>
          <w:sz w:val="24"/>
          <w:szCs w:val="24"/>
        </w:rPr>
        <w:t xml:space="preserve"> the complaint involves the practice of an individual </w:t>
      </w:r>
      <w:r w:rsidR="00E82085" w:rsidRPr="00E82085">
        <w:rPr>
          <w:noProof/>
          <w:sz w:val="24"/>
          <w:szCs w:val="24"/>
        </w:rPr>
        <w:t>coach:</w:t>
      </w:r>
    </w:p>
    <w:p w14:paraId="1AABE9BE" w14:textId="77777777" w:rsidR="005F3ABC" w:rsidRPr="00E82085" w:rsidRDefault="005F3ABC" w:rsidP="00AE4127">
      <w:pPr>
        <w:pStyle w:val="ListBullet"/>
        <w:rPr>
          <w:b/>
        </w:rPr>
      </w:pPr>
      <w:r w:rsidRPr="00E82085">
        <w:t xml:space="preserve">The complaint will be discussed with the </w:t>
      </w:r>
      <w:r w:rsidR="00E82085" w:rsidRPr="00E82085">
        <w:t>coach</w:t>
      </w:r>
      <w:r w:rsidRPr="00E82085">
        <w:t xml:space="preserve"> </w:t>
      </w:r>
      <w:r w:rsidR="00E82085" w:rsidRPr="00E82085">
        <w:t xml:space="preserve">by the Chair of the </w:t>
      </w:r>
      <w:r w:rsidR="00B7314B">
        <w:t>Management Committee</w:t>
      </w:r>
      <w:r w:rsidR="00E82085" w:rsidRPr="00E82085">
        <w:t xml:space="preserve"> </w:t>
      </w:r>
      <w:r w:rsidRPr="00E82085">
        <w:t>and their view</w:t>
      </w:r>
      <w:r w:rsidR="00B7314B">
        <w:t>s</w:t>
      </w:r>
      <w:r w:rsidRPr="00E82085">
        <w:t xml:space="preserve"> and response sought.</w:t>
      </w:r>
    </w:p>
    <w:p w14:paraId="5032D88B" w14:textId="77777777" w:rsidR="00E82085" w:rsidRPr="00E82085" w:rsidRDefault="00E82085" w:rsidP="00AE4127">
      <w:pPr>
        <w:pStyle w:val="ListBullet"/>
        <w:rPr>
          <w:b/>
        </w:rPr>
      </w:pPr>
      <w:r w:rsidRPr="00E82085">
        <w:t xml:space="preserve">If the complaint concerns the Chair, this role will be undertaken by the Deputy Chair or other suitably experienced member of the </w:t>
      </w:r>
      <w:r w:rsidR="00B7314B">
        <w:t>Management Committee</w:t>
      </w:r>
    </w:p>
    <w:p w14:paraId="49AA2104" w14:textId="58D45EFC" w:rsidR="005F3ABC" w:rsidRPr="00E82085" w:rsidRDefault="005F3ABC" w:rsidP="00AE4127">
      <w:pPr>
        <w:pStyle w:val="ListBullet"/>
        <w:rPr>
          <w:b/>
        </w:rPr>
      </w:pPr>
      <w:r w:rsidRPr="00E82085">
        <w:t xml:space="preserve">If the complaint is of a serious nature or reflects a persistent problem in the </w:t>
      </w:r>
      <w:r w:rsidR="00E82085" w:rsidRPr="00E82085">
        <w:t>coach</w:t>
      </w:r>
      <w:r w:rsidRPr="00E82085">
        <w:t xml:space="preserve">’s practice, the </w:t>
      </w:r>
      <w:r w:rsidR="00E82085" w:rsidRPr="00E82085">
        <w:t xml:space="preserve">coach will be required to discuss this in </w:t>
      </w:r>
      <w:r w:rsidR="00AE4127">
        <w:rPr>
          <w:b/>
        </w:rPr>
        <w:t xml:space="preserve">peer </w:t>
      </w:r>
      <w:r w:rsidRPr="00E82085">
        <w:t xml:space="preserve">supervision </w:t>
      </w:r>
      <w:r w:rsidR="00E82085" w:rsidRPr="00E82085">
        <w:t>and develop a course of action</w:t>
      </w:r>
    </w:p>
    <w:p w14:paraId="1EC16C19" w14:textId="77777777" w:rsidR="00E82085" w:rsidRDefault="005F3ABC" w:rsidP="00AE4127">
      <w:pPr>
        <w:pStyle w:val="ListBullet"/>
        <w:rPr>
          <w:b/>
        </w:rPr>
      </w:pPr>
      <w:r w:rsidRPr="00E82085">
        <w:t xml:space="preserve">Where it is not possible to resolve the issues raised by the complaint in supervision, the complaint will be referred to the </w:t>
      </w:r>
      <w:r w:rsidR="00B7314B">
        <w:t>Management Committee</w:t>
      </w:r>
      <w:r w:rsidR="00E82085" w:rsidRPr="00E82085">
        <w:t xml:space="preserve"> for consideration of further steps which may include but not be limited to:</w:t>
      </w:r>
    </w:p>
    <w:p w14:paraId="7D5CC628" w14:textId="77777777" w:rsidR="00B7314B" w:rsidRPr="00B7314B" w:rsidRDefault="00E82085" w:rsidP="00AE4127">
      <w:pPr>
        <w:pStyle w:val="ListBullet"/>
        <w:rPr>
          <w:b/>
        </w:rPr>
      </w:pPr>
      <w:r w:rsidRPr="00B7314B">
        <w:t>Allocating a different coach to the client</w:t>
      </w:r>
    </w:p>
    <w:p w14:paraId="6B2AECE2" w14:textId="77777777" w:rsidR="00B7314B" w:rsidRPr="00B7314B" w:rsidRDefault="00B7314B" w:rsidP="00AE4127">
      <w:pPr>
        <w:pStyle w:val="ListBullet"/>
        <w:rPr>
          <w:b/>
        </w:rPr>
      </w:pPr>
      <w:r w:rsidRPr="00B7314B">
        <w:t>Providing additional supervision and support to the coach</w:t>
      </w:r>
    </w:p>
    <w:p w14:paraId="68CE79C8" w14:textId="77777777" w:rsidR="005F3ABC" w:rsidRDefault="00B7314B" w:rsidP="00AE4127">
      <w:pPr>
        <w:pStyle w:val="ListBullet"/>
        <w:rPr>
          <w:b/>
        </w:rPr>
      </w:pPr>
      <w:r w:rsidRPr="00B7314B">
        <w:t xml:space="preserve">Removing the coach from MCMF’s provider list </w:t>
      </w:r>
    </w:p>
    <w:p w14:paraId="5422EC36" w14:textId="77777777" w:rsidR="00B7314B" w:rsidRPr="00AE4127" w:rsidRDefault="00B7314B" w:rsidP="00AE4127">
      <w:pPr>
        <w:pStyle w:val="ListBullet"/>
        <w:rPr>
          <w:b/>
        </w:rPr>
      </w:pPr>
      <w:r w:rsidRPr="00AE4127">
        <w:t>As the role of a MCMF coach is voluntary, any decision to remove a coach from the MCMF provider list will not be reviewable</w:t>
      </w:r>
    </w:p>
    <w:p w14:paraId="5ACCA570" w14:textId="77777777" w:rsidR="00B7314B" w:rsidRDefault="00B7314B" w:rsidP="005F3ABC">
      <w:pPr>
        <w:spacing w:after="120"/>
        <w:rPr>
          <w:b/>
          <w:sz w:val="24"/>
          <w:szCs w:val="24"/>
        </w:rPr>
      </w:pPr>
    </w:p>
    <w:p w14:paraId="77F3A103" w14:textId="77777777" w:rsidR="005F3ABC" w:rsidRDefault="005F3ABC" w:rsidP="005F3ABC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Related </w:t>
      </w:r>
      <w:r w:rsidR="005A3F5B">
        <w:rPr>
          <w:b/>
          <w:sz w:val="24"/>
          <w:szCs w:val="24"/>
        </w:rPr>
        <w:t>Documents</w:t>
      </w:r>
    </w:p>
    <w:p w14:paraId="5874DC6F" w14:textId="4E027710" w:rsidR="00B7314B" w:rsidRPr="00B7314B" w:rsidRDefault="00B7314B" w:rsidP="00AE4127">
      <w:pPr>
        <w:pStyle w:val="ListBullet"/>
        <w:rPr>
          <w:b/>
        </w:rPr>
      </w:pPr>
      <w:r w:rsidRPr="00B7314B">
        <w:t>My Coaching, My Future</w:t>
      </w:r>
      <w:r w:rsidR="00AE4127">
        <w:t>:</w:t>
      </w:r>
    </w:p>
    <w:p w14:paraId="16398158" w14:textId="77777777" w:rsidR="00B7314B" w:rsidRPr="00B7314B" w:rsidRDefault="00B7314B" w:rsidP="00845CB9">
      <w:pPr>
        <w:pStyle w:val="ListBullet"/>
        <w:numPr>
          <w:ilvl w:val="1"/>
          <w:numId w:val="3"/>
        </w:numPr>
        <w:rPr>
          <w:b/>
        </w:rPr>
      </w:pPr>
      <w:r w:rsidRPr="00B7314B">
        <w:t>Code of Ethics</w:t>
      </w:r>
    </w:p>
    <w:p w14:paraId="708F531C" w14:textId="4F9E8E5B" w:rsidR="00B7314B" w:rsidRPr="00AE4127" w:rsidRDefault="00B7314B" w:rsidP="00845CB9">
      <w:pPr>
        <w:pStyle w:val="ListBullet"/>
        <w:numPr>
          <w:ilvl w:val="1"/>
          <w:numId w:val="3"/>
        </w:numPr>
        <w:rPr>
          <w:b/>
        </w:rPr>
      </w:pPr>
      <w:r w:rsidRPr="00B7314B">
        <w:t>Guidance for coaches</w:t>
      </w:r>
    </w:p>
    <w:p w14:paraId="10C82855" w14:textId="045C6990" w:rsidR="00AE4127" w:rsidRPr="00AE4127" w:rsidRDefault="00AE4127" w:rsidP="00845CB9">
      <w:pPr>
        <w:pStyle w:val="ListBullet"/>
        <w:numPr>
          <w:ilvl w:val="1"/>
          <w:numId w:val="3"/>
        </w:numPr>
      </w:pPr>
      <w:r w:rsidRPr="00AE4127">
        <w:t>Coaches’ commitment</w:t>
      </w:r>
    </w:p>
    <w:p w14:paraId="4574588D" w14:textId="77777777" w:rsidR="00B7314B" w:rsidRDefault="00B7314B" w:rsidP="00AE4127">
      <w:pPr>
        <w:pStyle w:val="ListBullet"/>
        <w:numPr>
          <w:ilvl w:val="0"/>
          <w:numId w:val="0"/>
        </w:numPr>
        <w:ind w:left="1080"/>
      </w:pPr>
    </w:p>
    <w:p w14:paraId="1B75EAF9" w14:textId="77777777" w:rsidR="005F3ABC" w:rsidRDefault="005F3ABC" w:rsidP="005F3ABC">
      <w:pPr>
        <w:spacing w:after="120"/>
        <w:rPr>
          <w:b/>
          <w:caps/>
          <w:szCs w:val="22"/>
          <w:u w:val="single"/>
        </w:rPr>
      </w:pPr>
    </w:p>
    <w:p w14:paraId="15C40C74" w14:textId="77777777" w:rsidR="00B7314B" w:rsidRDefault="00B7314B" w:rsidP="005F3ABC">
      <w:pPr>
        <w:spacing w:after="120"/>
        <w:rPr>
          <w:b/>
          <w:caps/>
          <w:szCs w:val="22"/>
          <w:u w:val="single"/>
        </w:rPr>
      </w:pPr>
    </w:p>
    <w:p w14:paraId="1D1E883F" w14:textId="77777777" w:rsidR="00B7314B" w:rsidRDefault="00B7314B" w:rsidP="005F3ABC">
      <w:pPr>
        <w:spacing w:after="120"/>
        <w:rPr>
          <w:b/>
          <w:caps/>
          <w:szCs w:val="22"/>
          <w:u w:val="single"/>
        </w:rPr>
      </w:pPr>
    </w:p>
    <w:p w14:paraId="375DA504" w14:textId="77777777" w:rsidR="00B7314B" w:rsidRDefault="00B7314B" w:rsidP="005F3ABC">
      <w:pPr>
        <w:spacing w:after="120"/>
        <w:rPr>
          <w:b/>
          <w:caps/>
          <w:szCs w:val="22"/>
          <w:u w:val="single"/>
        </w:rPr>
      </w:pPr>
    </w:p>
    <w:p w14:paraId="1E9052E9" w14:textId="77777777" w:rsidR="00B7314B" w:rsidRDefault="00B7314B" w:rsidP="005F3ABC">
      <w:pPr>
        <w:spacing w:after="120"/>
        <w:rPr>
          <w:b/>
          <w:caps/>
          <w:szCs w:val="22"/>
          <w:u w:val="single"/>
        </w:rPr>
      </w:pPr>
    </w:p>
    <w:p w14:paraId="21C980EC" w14:textId="77777777" w:rsidR="00B7314B" w:rsidRDefault="00B7314B" w:rsidP="005F3ABC">
      <w:pPr>
        <w:spacing w:after="120"/>
        <w:rPr>
          <w:b/>
          <w:caps/>
          <w:szCs w:val="22"/>
          <w:u w:val="single"/>
        </w:rPr>
      </w:pPr>
    </w:p>
    <w:p w14:paraId="4A63B420" w14:textId="77777777" w:rsidR="00B7314B" w:rsidRDefault="00B7314B" w:rsidP="005F3ABC">
      <w:pPr>
        <w:spacing w:after="120"/>
        <w:rPr>
          <w:b/>
          <w:caps/>
          <w:szCs w:val="22"/>
          <w:u w:val="single"/>
        </w:rPr>
      </w:pPr>
    </w:p>
    <w:p w14:paraId="61AD2F52" w14:textId="52E04E0F" w:rsidR="004D176B" w:rsidRDefault="00E91512">
      <w:r>
        <w:rPr>
          <w:caps/>
          <w:szCs w:val="22"/>
        </w:rPr>
        <w:t>reviewed May 2020</w:t>
      </w:r>
    </w:p>
    <w:sectPr w:rsidR="004D17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917BE"/>
    <w:multiLevelType w:val="hybridMultilevel"/>
    <w:tmpl w:val="3FA05AD6"/>
    <w:lvl w:ilvl="0" w:tplc="C1243B16">
      <w:start w:val="2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62346"/>
    <w:multiLevelType w:val="hybridMultilevel"/>
    <w:tmpl w:val="E0466E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60885"/>
    <w:multiLevelType w:val="hybridMultilevel"/>
    <w:tmpl w:val="B7943C4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5A6EC8D4">
      <w:start w:val="1"/>
      <w:numFmt w:val="decimal"/>
      <w:lvlText w:val="(%2)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02710"/>
    <w:multiLevelType w:val="hybridMultilevel"/>
    <w:tmpl w:val="D09210EC"/>
    <w:lvl w:ilvl="0" w:tplc="6FAA3C06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20DE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6488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1NzcwNDe2NLEwMjdU0lEKTi0uzszPAykwrAUAVkteGiwAAAA="/>
  </w:docVars>
  <w:rsids>
    <w:rsidRoot w:val="005F3ABC"/>
    <w:rsid w:val="000965A0"/>
    <w:rsid w:val="00364A00"/>
    <w:rsid w:val="00373B23"/>
    <w:rsid w:val="003C232E"/>
    <w:rsid w:val="004D176B"/>
    <w:rsid w:val="005A3F5B"/>
    <w:rsid w:val="005F3ABC"/>
    <w:rsid w:val="006E5917"/>
    <w:rsid w:val="00845CB9"/>
    <w:rsid w:val="0086775E"/>
    <w:rsid w:val="00876792"/>
    <w:rsid w:val="008771F1"/>
    <w:rsid w:val="009E4AF0"/>
    <w:rsid w:val="00A94F14"/>
    <w:rsid w:val="00AE4127"/>
    <w:rsid w:val="00B7314B"/>
    <w:rsid w:val="00CB6412"/>
    <w:rsid w:val="00DF15F4"/>
    <w:rsid w:val="00E6660C"/>
    <w:rsid w:val="00E82085"/>
    <w:rsid w:val="00E9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2443C"/>
  <w15:docId w15:val="{4676D530-BD93-425C-BA19-38551AAB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AB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3ABC"/>
    <w:pPr>
      <w:keepNext/>
      <w:jc w:val="center"/>
      <w:outlineLvl w:val="1"/>
    </w:pPr>
    <w:rPr>
      <w:b/>
      <w:caps/>
      <w:szCs w:val="22"/>
      <w:u w:val="singl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F3ABC"/>
    <w:pPr>
      <w:keepNext/>
      <w:ind w:right="1276"/>
      <w:outlineLvl w:val="4"/>
    </w:pPr>
    <w:rPr>
      <w:b/>
      <w:sz w:val="24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F3ABC"/>
    <w:pPr>
      <w:keepNext/>
      <w:ind w:left="780" w:right="680" w:hanging="760"/>
      <w:jc w:val="center"/>
      <w:outlineLvl w:val="5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F3ABC"/>
    <w:rPr>
      <w:rFonts w:ascii="Times New Roman" w:eastAsia="Times New Roman" w:hAnsi="Times New Roman" w:cs="Times New Roman"/>
      <w:b/>
      <w:caps/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5F3ABC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5F3ABC"/>
    <w:rPr>
      <w:rFonts w:ascii="Times New Roman" w:eastAsia="Times New Roman" w:hAnsi="Times New Roman" w:cs="Times New Roman"/>
      <w:b/>
      <w:szCs w:val="20"/>
      <w:lang w:val="en-US"/>
    </w:rPr>
  </w:style>
  <w:style w:type="paragraph" w:styleId="ListBullet">
    <w:name w:val="List Bullet"/>
    <w:basedOn w:val="Normal"/>
    <w:autoRedefine/>
    <w:unhideWhenUsed/>
    <w:rsid w:val="00AE4127"/>
    <w:pPr>
      <w:numPr>
        <w:numId w:val="3"/>
      </w:numPr>
      <w:ind w:left="1080"/>
    </w:pPr>
    <w:rPr>
      <w:noProof/>
      <w:sz w:val="24"/>
      <w:szCs w:val="24"/>
    </w:rPr>
  </w:style>
  <w:style w:type="paragraph" w:styleId="List2">
    <w:name w:val="List 2"/>
    <w:basedOn w:val="Normal"/>
    <w:unhideWhenUsed/>
    <w:rsid w:val="005F3ABC"/>
    <w:pPr>
      <w:ind w:left="720" w:hanging="360"/>
    </w:pPr>
  </w:style>
  <w:style w:type="paragraph" w:styleId="BodyText">
    <w:name w:val="Body Text"/>
    <w:basedOn w:val="Normal"/>
    <w:link w:val="BodyTextChar"/>
    <w:semiHidden/>
    <w:unhideWhenUsed/>
    <w:rsid w:val="005F3ABC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5F3ABC"/>
    <w:rPr>
      <w:rFonts w:ascii="Times New Roman" w:eastAsia="Times New Roman" w:hAnsi="Times New Roman" w:cs="Times New Roman"/>
      <w:sz w:val="24"/>
      <w:szCs w:val="20"/>
    </w:rPr>
  </w:style>
  <w:style w:type="paragraph" w:styleId="ListContinue2">
    <w:name w:val="List Continue 2"/>
    <w:basedOn w:val="Normal"/>
    <w:semiHidden/>
    <w:unhideWhenUsed/>
    <w:rsid w:val="005F3ABC"/>
    <w:pPr>
      <w:spacing w:after="120"/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0965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5A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5A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5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5A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5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5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</dc:creator>
  <cp:lastModifiedBy>Julia Burns</cp:lastModifiedBy>
  <cp:revision>2</cp:revision>
  <dcterms:created xsi:type="dcterms:W3CDTF">2020-05-21T23:25:00Z</dcterms:created>
  <dcterms:modified xsi:type="dcterms:W3CDTF">2020-05-21T23:25:00Z</dcterms:modified>
</cp:coreProperties>
</file>